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524F2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 xml:space="preserve">no starostou obce dne </w:t>
      </w:r>
      <w:proofErr w:type="gramStart"/>
      <w:r w:rsidR="00524F2B">
        <w:rPr>
          <w:rFonts w:ascii="Times New Roman" w:hAnsi="Times New Roman" w:cs="Times New Roman"/>
        </w:rPr>
        <w:t>11.1.2018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EE7B56" w:rsidP="00E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E7B5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814175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524F2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22 981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814175" w:rsidP="0052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od kraje na </w:t>
            </w:r>
            <w:r w:rsidR="0052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prezidentské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volby </w:t>
            </w:r>
          </w:p>
        </w:tc>
      </w:tr>
      <w:tr w:rsidR="00611831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31" w:rsidRDefault="00611831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31" w:rsidRDefault="0061183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5 480,00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831" w:rsidRDefault="00611831" w:rsidP="0052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příjem z prodeje pozemku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524F2B" w:rsidP="0061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611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8 46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814175" w:rsidRDefault="00814175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14175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524F2B" w:rsidP="00524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6118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prezidenta republiky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524F2B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22 981,00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75" w:rsidRPr="00292645" w:rsidRDefault="00524F2B" w:rsidP="0052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na volbu prezidenta republiky</w:t>
            </w:r>
          </w:p>
        </w:tc>
      </w:tr>
      <w:tr w:rsidR="00524F2B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F2B" w:rsidRDefault="00524F2B" w:rsidP="00524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F2B" w:rsidRDefault="00524F2B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7 072,00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F2B" w:rsidRDefault="00524F2B" w:rsidP="0052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 do PSP ČR</w:t>
            </w:r>
          </w:p>
        </w:tc>
      </w:tr>
      <w:tr w:rsidR="00611831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31" w:rsidRDefault="00611831" w:rsidP="00524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31" w:rsidRDefault="00611831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1 030,00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831" w:rsidRDefault="00611831" w:rsidP="0052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související s prodejem pozemku</w:t>
            </w: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611831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31 08</w:t>
            </w:r>
            <w:r w:rsidR="00524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81417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14175" w:rsidRDefault="00814175">
      <w:bookmarkStart w:id="0" w:name="_GoBack"/>
      <w:bookmarkEnd w:id="0"/>
    </w:p>
    <w:sectPr w:rsidR="0081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2018-03-04T13:51:00Z</cp:lastPrinted>
  <dcterms:created xsi:type="dcterms:W3CDTF">2018-02-06T10:07:00Z</dcterms:created>
  <dcterms:modified xsi:type="dcterms:W3CDTF">2018-03-04T13:51:00Z</dcterms:modified>
</cp:coreProperties>
</file>